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ӘЛ-ФАРАБИ АТЫНДАҒЫ ҚАЗАҚ ҰЛТТЫҚ УНИВЕРСИТЕТІ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ФИЛОСОФИЯ ЖӘНЕ САЯСАТТАНУ ФАКУЛЬТЕТІ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ПЕДАГОГИКА ЖӘНЕ БІЛІМ БЕРУ МЕНЕДЖМЕНТІ КАФЕДРАСЫ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676728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9F2EF1" w:rsidRPr="00676728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9F2EF1" w:rsidRPr="00676728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9F2EF1" w:rsidRPr="00676728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9F2EF1" w:rsidRPr="00483245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84418F" w:rsidRPr="00483245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84418F" w:rsidRPr="00483245" w:rsidRDefault="0084418F" w:rsidP="00676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832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</w:t>
      </w:r>
      <w:r w:rsidR="00676728" w:rsidRPr="004832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РPOVSSh 4312 </w:t>
      </w:r>
      <w:r w:rsidRPr="0048324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676728" w:rsidRPr="004832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Мектеп және отбасының өзара әрекетінің психологиялық-педагогикалық негіздері </w:t>
      </w:r>
      <w:r w:rsidRPr="004832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483245">
        <w:rPr>
          <w:rFonts w:ascii="Times New Roman" w:hAnsi="Times New Roman"/>
          <w:sz w:val="24"/>
          <w:szCs w:val="24"/>
          <w:lang w:val="kk-KZ"/>
        </w:rPr>
        <w:t>пәні бойынша</w:t>
      </w:r>
    </w:p>
    <w:p w:rsidR="0084418F" w:rsidRPr="00483245" w:rsidRDefault="0084418F" w:rsidP="0084418F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83245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483245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СӨЖ және СОӨЖ тапсырмаларын орындауға әдістемелік нұсқау.</w:t>
      </w:r>
    </w:p>
    <w:p w:rsidR="00676728" w:rsidRPr="00483245" w:rsidRDefault="0084418F" w:rsidP="00676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83245">
        <w:rPr>
          <w:rFonts w:ascii="Times New Roman" w:hAnsi="Times New Roman"/>
          <w:b/>
          <w:sz w:val="24"/>
          <w:szCs w:val="24"/>
          <w:lang w:val="kk-KZ"/>
        </w:rPr>
        <w:t xml:space="preserve">Мамандық: </w:t>
      </w:r>
      <w:r w:rsidRPr="0048324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="00676728" w:rsidRPr="004832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4418F" w:rsidRPr="00483245" w:rsidRDefault="00676728" w:rsidP="006767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3245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E07714">
        <w:rPr>
          <w:rFonts w:ascii="Times New Roman" w:hAnsi="Times New Roman"/>
          <w:b/>
          <w:sz w:val="24"/>
          <w:szCs w:val="24"/>
          <w:lang w:val="kk-KZ"/>
        </w:rPr>
        <w:t>6В01101-Педагогика және психология» білім</w:t>
      </w:r>
      <w:r w:rsidRPr="00483245">
        <w:rPr>
          <w:rFonts w:ascii="Times New Roman" w:hAnsi="Times New Roman"/>
          <w:b/>
          <w:sz w:val="24"/>
          <w:szCs w:val="24"/>
          <w:lang w:val="kk-KZ"/>
        </w:rPr>
        <w:t xml:space="preserve"> беру бағдарламасы</w:t>
      </w:r>
      <w:r w:rsidRPr="00483245">
        <w:rPr>
          <w:rFonts w:ascii="Times New Roman" w:hAnsi="Times New Roman"/>
          <w:b/>
          <w:sz w:val="24"/>
          <w:szCs w:val="24"/>
          <w:lang w:val="kk-KZ"/>
        </w:rPr>
        <w:br/>
      </w:r>
      <w:r w:rsidRPr="004B0A2D">
        <w:rPr>
          <w:rFonts w:ascii="Times New Roman" w:hAnsi="Times New Roman"/>
          <w:bCs/>
          <w:sz w:val="24"/>
          <w:szCs w:val="24"/>
          <w:lang w:val="kk-KZ"/>
        </w:rPr>
        <w:t>4 курс, қазақ бөлімі,</w:t>
      </w:r>
      <w:r w:rsidRPr="004B0A2D">
        <w:rPr>
          <w:rFonts w:ascii="Times New Roman" w:hAnsi="Times New Roman"/>
          <w:sz w:val="24"/>
          <w:szCs w:val="24"/>
          <w:lang w:val="kk-KZ"/>
        </w:rPr>
        <w:t xml:space="preserve"> 2022-2023 оқу жылының күзгі семестр</w:t>
      </w:r>
      <w:r w:rsidR="002442D2" w:rsidRPr="004B0A2D">
        <w:rPr>
          <w:rFonts w:ascii="Times New Roman" w:hAnsi="Times New Roman"/>
          <w:sz w:val="24"/>
          <w:szCs w:val="24"/>
          <w:lang w:val="kk-KZ"/>
        </w:rPr>
        <w:t>і</w:t>
      </w: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\</w:t>
      </w: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676728" w:rsidRDefault="0084418F" w:rsidP="0084418F">
      <w:pPr>
        <w:jc w:val="both"/>
        <w:rPr>
          <w:rFonts w:ascii="Times New Roman" w:hAnsi="Times New Roman"/>
          <w:lang w:val="kk-KZ"/>
        </w:rPr>
      </w:pPr>
    </w:p>
    <w:p w:rsidR="009F2EF1" w:rsidRPr="00676728" w:rsidRDefault="009F2EF1" w:rsidP="0084418F">
      <w:pPr>
        <w:jc w:val="both"/>
        <w:rPr>
          <w:rFonts w:ascii="Times New Roman" w:hAnsi="Times New Roman"/>
          <w:lang w:val="kk-KZ"/>
        </w:rPr>
      </w:pPr>
    </w:p>
    <w:p w:rsidR="009F2EF1" w:rsidRPr="00676728" w:rsidRDefault="009F2EF1" w:rsidP="0084418F">
      <w:pPr>
        <w:jc w:val="both"/>
        <w:rPr>
          <w:rFonts w:ascii="Times New Roman" w:hAnsi="Times New Roman"/>
          <w:lang w:val="kk-KZ"/>
        </w:rPr>
      </w:pPr>
    </w:p>
    <w:p w:rsidR="009F2EF1" w:rsidRDefault="009F2EF1" w:rsidP="0084418F">
      <w:pPr>
        <w:jc w:val="both"/>
        <w:rPr>
          <w:rFonts w:ascii="Times New Roman" w:hAnsi="Times New Roman"/>
          <w:lang w:val="kk-KZ"/>
        </w:rPr>
      </w:pPr>
    </w:p>
    <w:p w:rsidR="00483245" w:rsidRDefault="00483245" w:rsidP="0084418F">
      <w:pPr>
        <w:jc w:val="both"/>
        <w:rPr>
          <w:rFonts w:ascii="Times New Roman" w:hAnsi="Times New Roman"/>
          <w:lang w:val="kk-KZ"/>
        </w:rPr>
      </w:pPr>
    </w:p>
    <w:p w:rsidR="00483245" w:rsidRDefault="00483245" w:rsidP="0084418F">
      <w:pPr>
        <w:jc w:val="both"/>
        <w:rPr>
          <w:rFonts w:ascii="Times New Roman" w:hAnsi="Times New Roman"/>
          <w:lang w:val="kk-KZ"/>
        </w:rPr>
      </w:pPr>
    </w:p>
    <w:p w:rsidR="00483245" w:rsidRPr="00676728" w:rsidRDefault="00483245" w:rsidP="0084418F">
      <w:pPr>
        <w:jc w:val="both"/>
        <w:rPr>
          <w:rFonts w:ascii="Times New Roman" w:hAnsi="Times New Roman"/>
          <w:lang w:val="kk-KZ"/>
        </w:rPr>
      </w:pPr>
    </w:p>
    <w:p w:rsidR="00676728" w:rsidRPr="00676728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  <w:r w:rsidRPr="009F2EF1">
        <w:rPr>
          <w:rFonts w:ascii="Times New Roman" w:hAnsi="Times New Roman"/>
          <w:u w:val="single"/>
          <w:lang w:val="kk-KZ"/>
        </w:rPr>
        <w:t>Алматы, 202</w:t>
      </w:r>
      <w:r w:rsidR="00676728">
        <w:rPr>
          <w:rFonts w:ascii="Times New Roman" w:hAnsi="Times New Roman"/>
          <w:u w:val="single"/>
          <w:lang w:val="kk-KZ"/>
        </w:rPr>
        <w:t>2</w:t>
      </w:r>
    </w:p>
    <w:p w:rsidR="0084418F" w:rsidRPr="00676728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84418F" w:rsidRPr="00676728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84418F" w:rsidRPr="00E81A99" w:rsidRDefault="0084418F" w:rsidP="0084418F">
      <w:pPr>
        <w:pStyle w:val="a3"/>
        <w:jc w:val="center"/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</w:pPr>
      <w:r w:rsidRPr="00E81A99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lastRenderedPageBreak/>
        <w:t>CТУДЕНТТІҢ ӨЗДІК ЖҰМЫСЫ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Өздігінен білім алу жұмысын асықпай, көп үзіліс жасамай жүргізген жөн.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Анықтама әдебиеттерді, энциклопедияларды, түрлі сөздіктерді қоса пайдаланып отыру керек.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br/>
      </w:r>
      <w:r w:rsidRPr="00E81A99"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  <w:t>Студенттердің өздік жұмыстарын ұйымдастыруға қойылатын талаптар.</w:t>
      </w:r>
      <w:r w:rsidRPr="00E81A99">
        <w:rPr>
          <w:rFonts w:ascii="Times New Roman" w:hAnsi="Times New Roman"/>
          <w:b/>
          <w:sz w:val="20"/>
          <w:szCs w:val="20"/>
          <w:lang w:val="kk-KZ"/>
        </w:rPr>
        <w:br/>
      </w:r>
      <w:r w:rsidRPr="00E81A99">
        <w:rPr>
          <w:rFonts w:ascii="Times New Roman" w:hAnsi="Times New Roman"/>
          <w:sz w:val="20"/>
          <w:szCs w:val="20"/>
          <w:lang w:val="kk-KZ"/>
        </w:rPr>
        <w:t>Жұмыстың көлемін шамадан тыс асырмай, оның сапасын арттыруға көңіл аудару;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Студенттердің өздік жұмысын оқу жұмысының басқа түрлерімен дұрыс ұштастыра білу;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Студенттердің дербестігін арттырып, өзіндік білім алу қабілетін жүйелі түрде дамыту;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Өзіндік жұмыстың мазмұнына күнделікті өмірден алынған материалдарды, хабарларды енгізу;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Студенттердің алған білімдерін іс жүзінде қолдана білуге дағдыландыру;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Студенттердің өздігінен дербес жұмыс істеу, еңбек ету дағдыларын қалыптастыру.</w:t>
      </w: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4418F" w:rsidRPr="00E81A99" w:rsidRDefault="0084418F" w:rsidP="0084418F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1A99">
        <w:rPr>
          <w:rFonts w:ascii="Times New Roman" w:hAnsi="Times New Roman"/>
          <w:b/>
          <w:sz w:val="20"/>
          <w:szCs w:val="20"/>
          <w:lang w:val="kk-KZ"/>
        </w:rPr>
        <w:t xml:space="preserve">Студенттің өздік жұмысының тапсырмалары: </w:t>
      </w:r>
    </w:p>
    <w:p w:rsidR="00D10DDB" w:rsidRPr="00E81A99" w:rsidRDefault="0084418F" w:rsidP="00324A18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1A99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="007C3D22" w:rsidRPr="00E81A99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D10DDB" w:rsidRPr="00E81A99" w:rsidRDefault="00D10DDB" w:rsidP="00324A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81A99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0A25BE" w:rsidRPr="00E81A9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«РPOVSSh 4312 </w:t>
      </w:r>
      <w:r w:rsidR="000A25BE" w:rsidRPr="00E81A99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- </w:t>
      </w:r>
      <w:r w:rsidR="000A25BE" w:rsidRPr="00E81A99">
        <w:rPr>
          <w:rFonts w:ascii="Times New Roman" w:hAnsi="Times New Roman"/>
          <w:b/>
          <w:bCs/>
          <w:sz w:val="20"/>
          <w:szCs w:val="20"/>
          <w:shd w:val="clear" w:color="auto" w:fill="FFFFFF"/>
          <w:lang w:val="kk-KZ"/>
        </w:rPr>
        <w:t xml:space="preserve">Мектеп және отбасының өзара әрекетінің психологиялық-педагогикалық негіздері </w:t>
      </w:r>
      <w:r w:rsidR="000A25BE" w:rsidRPr="00E81A99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Pr="00E81A99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D10DDB" w:rsidRPr="00E81A99" w:rsidRDefault="007C3D22" w:rsidP="007C3D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1A9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4028"/>
        <w:gridCol w:w="2311"/>
        <w:gridCol w:w="2275"/>
      </w:tblGrid>
      <w:tr w:rsidR="00D10DDB" w:rsidRPr="00E81A99" w:rsidTr="004D2457">
        <w:tc>
          <w:tcPr>
            <w:tcW w:w="731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E81A99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  <w:t>№</w:t>
            </w:r>
          </w:p>
        </w:tc>
        <w:tc>
          <w:tcPr>
            <w:tcW w:w="4028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тапсырмалары</w:t>
            </w:r>
          </w:p>
        </w:tc>
        <w:tc>
          <w:tcPr>
            <w:tcW w:w="2311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 түрі</w:t>
            </w:r>
          </w:p>
        </w:tc>
        <w:tc>
          <w:tcPr>
            <w:tcW w:w="2275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тапсыру мерзімі </w:t>
            </w:r>
          </w:p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(оқу аптасы)</w:t>
            </w:r>
          </w:p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</w:p>
        </w:tc>
      </w:tr>
      <w:tr w:rsidR="00D10DDB" w:rsidRPr="00E81A99" w:rsidTr="004D2457">
        <w:tc>
          <w:tcPr>
            <w:tcW w:w="731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1</w:t>
            </w:r>
          </w:p>
        </w:tc>
        <w:tc>
          <w:tcPr>
            <w:tcW w:w="4028" w:type="dxa"/>
          </w:tcPr>
          <w:p w:rsidR="002C3E84" w:rsidRPr="00E81A99" w:rsidRDefault="002C3E84" w:rsidP="002C3E8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lang w:val="kk-KZ"/>
              </w:rPr>
              <w:t xml:space="preserve">СОӨЖ 1. </w:t>
            </w:r>
            <w:r w:rsidRPr="00E81A99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E81A9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2C3E84" w:rsidRPr="00E81A99" w:rsidRDefault="002C3E84" w:rsidP="002C3E84">
            <w:pPr>
              <w:pStyle w:val="HTML"/>
              <w:shd w:val="clear" w:color="auto" w:fill="F8F9FA"/>
              <w:rPr>
                <w:rStyle w:val="y2iqfc"/>
                <w:rFonts w:eastAsia="Calibri"/>
                <w:color w:val="202124"/>
                <w:lang w:val="kk-KZ"/>
              </w:rPr>
            </w:pPr>
            <w:r w:rsidRPr="00E81A99">
              <w:rPr>
                <w:rStyle w:val="y2iqfc"/>
                <w:rFonts w:ascii="Times New Roman" w:eastAsia="Calibri" w:hAnsi="Times New Roman"/>
                <w:color w:val="202124"/>
                <w:lang w:val="kk-KZ"/>
              </w:rPr>
              <w:t>1) Отбасы педагогикасының қайнар көздерін атаңыз және сипаттаңыз</w:t>
            </w:r>
          </w:p>
          <w:p w:rsidR="00687571" w:rsidRPr="00E81A99" w:rsidRDefault="002C3E84" w:rsidP="002C3E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1A99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kk-KZ"/>
              </w:rPr>
              <w:t xml:space="preserve">2) Әлеуметтік және отбасылық тәрбиенің жалпы және әртүрлі ерекшеліктерін сипаттаңыз </w:t>
            </w:r>
          </w:p>
        </w:tc>
        <w:tc>
          <w:tcPr>
            <w:tcW w:w="2311" w:type="dxa"/>
          </w:tcPr>
          <w:p w:rsidR="00453885" w:rsidRPr="00E81A99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-</w:t>
            </w:r>
          </w:p>
          <w:p w:rsidR="00D10DDB" w:rsidRPr="00E81A99" w:rsidRDefault="00453885" w:rsidP="004538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 жүйесіне ілу. Талдау. Кейс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75" w:type="dxa"/>
          </w:tcPr>
          <w:p w:rsidR="00D10DDB" w:rsidRPr="00E81A99" w:rsidRDefault="00453885" w:rsidP="004D24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  <w:p w:rsidR="00687571" w:rsidRPr="00E81A99" w:rsidRDefault="00687571" w:rsidP="004D24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10DDB" w:rsidRPr="00E81A99" w:rsidTr="004D2457">
        <w:tc>
          <w:tcPr>
            <w:tcW w:w="731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2</w:t>
            </w:r>
          </w:p>
        </w:tc>
        <w:tc>
          <w:tcPr>
            <w:tcW w:w="4028" w:type="dxa"/>
          </w:tcPr>
          <w:p w:rsidR="002C3E84" w:rsidRPr="00E81A99" w:rsidRDefault="00965EEA" w:rsidP="002C3E84">
            <w:pPr>
              <w:pStyle w:val="HTML"/>
              <w:shd w:val="clear" w:color="auto" w:fill="F8F9FA"/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C3E84" w:rsidRPr="00E81A99">
              <w:rPr>
                <w:rFonts w:ascii="Times New Roman" w:hAnsi="Times New Roman" w:cs="Times New Roman"/>
                <w:b/>
                <w:lang w:val="kk-KZ"/>
              </w:rPr>
              <w:t xml:space="preserve">СОӨЖ 2. </w:t>
            </w:r>
            <w:r w:rsidR="002C3E84" w:rsidRPr="00E81A99">
              <w:rPr>
                <w:rStyle w:val="y2iqfc"/>
                <w:rFonts w:ascii="Times New Roman" w:eastAsia="Calibri" w:hAnsi="Times New Roman"/>
                <w:color w:val="202124"/>
                <w:lang w:val="kk-KZ"/>
              </w:rPr>
              <w:t xml:space="preserve">СӨЖ 2 </w:t>
            </w:r>
            <w:r w:rsidR="002C3E84" w:rsidRPr="00E81A99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687571" w:rsidRPr="00E81A99" w:rsidRDefault="002C3E84" w:rsidP="002C3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E81A99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kk-KZ"/>
              </w:rPr>
              <w:t>Балалар мен жасөспірімдерді отбасылық тәрбиелеуде мектепті қолдау бойынша әлеуметтік-педагогикалық көмек микрожобасын жүзеге асыру</w:t>
            </w:r>
            <w:r w:rsidR="00453885" w:rsidRPr="00E81A9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2311" w:type="dxa"/>
          </w:tcPr>
          <w:p w:rsidR="00453885" w:rsidRPr="00E81A99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-</w:t>
            </w:r>
          </w:p>
          <w:p w:rsidR="00D10DDB" w:rsidRPr="00E81A99" w:rsidRDefault="00453885" w:rsidP="004538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 жүйесіне ілу. Талдау. Кейс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453885"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D10DDB" w:rsidRPr="00E81A99" w:rsidTr="00687571">
        <w:trPr>
          <w:trHeight w:val="1661"/>
        </w:trPr>
        <w:tc>
          <w:tcPr>
            <w:tcW w:w="731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3</w:t>
            </w:r>
          </w:p>
        </w:tc>
        <w:tc>
          <w:tcPr>
            <w:tcW w:w="4028" w:type="dxa"/>
          </w:tcPr>
          <w:p w:rsidR="002C3E84" w:rsidRPr="00E81A99" w:rsidRDefault="002C3E84" w:rsidP="002C3E8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E81A99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E81A99">
              <w:rPr>
                <w:rFonts w:ascii="Times New Roman" w:hAnsi="Times New Roman" w:cs="Times New Roman"/>
                <w:b/>
                <w:lang w:val="kk-KZ"/>
              </w:rPr>
              <w:t xml:space="preserve">СОӨЖ 3. </w:t>
            </w:r>
            <w:r w:rsidRPr="00E81A99">
              <w:rPr>
                <w:rFonts w:ascii="Times New Roman" w:hAnsi="Times New Roman" w:cs="Times New Roman"/>
                <w:lang w:val="kk-KZ"/>
              </w:rPr>
              <w:t>СӨЖ 3 орындау бойынша кеңес беру</w:t>
            </w:r>
          </w:p>
          <w:p w:rsidR="002C3E84" w:rsidRPr="00E07714" w:rsidRDefault="002C3E84" w:rsidP="002C3E84">
            <w:pPr>
              <w:pStyle w:val="HTML"/>
              <w:shd w:val="clear" w:color="auto" w:fill="F8F9FA"/>
              <w:rPr>
                <w:rStyle w:val="y2iqfc"/>
                <w:rFonts w:eastAsia="Calibri"/>
                <w:color w:val="202124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81A99">
              <w:rPr>
                <w:rStyle w:val="y2iqfc"/>
                <w:rFonts w:ascii="Times New Roman" w:eastAsia="Calibri" w:hAnsi="Times New Roman"/>
                <w:color w:val="202124"/>
                <w:lang w:val="kk-KZ"/>
              </w:rPr>
              <w:t>1) Сұрақтарға жауап беріңіз: Болашақта ата-ана мен бала қоғамының өмірінде қарым-қатынастың қандай стильдері дамуы мүмкін? Олардың пайда болу себептерін талқылаңыз</w:t>
            </w:r>
          </w:p>
          <w:p w:rsidR="00D10DDB" w:rsidRPr="00E81A99" w:rsidRDefault="002C3E84" w:rsidP="002C3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kk-KZ"/>
              </w:rPr>
              <w:t>2) В.А.Сластенин бойынша мектеп пен отбасының бірлескен іс-әрекет формаларының сызбасын құрастырыңыз</w:t>
            </w:r>
          </w:p>
        </w:tc>
        <w:tc>
          <w:tcPr>
            <w:tcW w:w="2311" w:type="dxa"/>
          </w:tcPr>
          <w:p w:rsidR="00453885" w:rsidRPr="00E81A99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-</w:t>
            </w:r>
          </w:p>
          <w:p w:rsidR="00D10DDB" w:rsidRPr="00E81A99" w:rsidRDefault="00453885" w:rsidP="004538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 жүйесіне ілу. Талдау. Кейс</w:t>
            </w:r>
            <w:r w:rsidRPr="00E81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  <w:r w:rsidRPr="00E81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Бейнеролик дайындаңыз</w:t>
            </w:r>
            <w:r w:rsidRPr="00E81A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5" w:type="dxa"/>
          </w:tcPr>
          <w:p w:rsidR="00D10DDB" w:rsidRPr="00E81A99" w:rsidRDefault="00D10DDB" w:rsidP="004D24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453885"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D10DDB" w:rsidRPr="00E81A99" w:rsidTr="004D2457">
        <w:tc>
          <w:tcPr>
            <w:tcW w:w="731" w:type="dxa"/>
          </w:tcPr>
          <w:p w:rsidR="00D10DDB" w:rsidRPr="00E81A99" w:rsidRDefault="00D10DDB" w:rsidP="007872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E9" w:rsidRPr="00E81A99" w:rsidRDefault="00EE65E9" w:rsidP="00EE65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lang w:val="kk-KZ"/>
              </w:rPr>
              <w:t xml:space="preserve">СОӨЖ 4.  </w:t>
            </w:r>
            <w:r w:rsidRPr="00E81A99">
              <w:rPr>
                <w:rFonts w:ascii="Times New Roman" w:hAnsi="Times New Roman" w:cs="Times New Roman"/>
                <w:lang w:val="kk-KZ"/>
              </w:rPr>
              <w:t xml:space="preserve">СӨЖ 4 орындау бойынша кеңес </w:t>
            </w:r>
            <w:r w:rsidRPr="00E81A99">
              <w:rPr>
                <w:rFonts w:ascii="Times New Roman" w:hAnsi="Times New Roman" w:cs="Times New Roman"/>
                <w:lang w:val="kk-KZ"/>
              </w:rPr>
              <w:lastRenderedPageBreak/>
              <w:t>беру</w:t>
            </w:r>
          </w:p>
          <w:p w:rsidR="00687571" w:rsidRPr="00E81A99" w:rsidRDefault="00EE65E9" w:rsidP="00EE6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Style w:val="y2iqfc"/>
                <w:rFonts w:ascii="Times New Roman" w:hAnsi="Times New Roman"/>
                <w:color w:val="202124"/>
                <w:sz w:val="20"/>
                <w:szCs w:val="20"/>
                <w:lang w:val="kk-KZ"/>
              </w:rPr>
              <w:t>«Отбасы мен мектептегі балалар мен жасөспірімдердің тұлғалық және әлеуметтік даму мәселелерінің диагностикасы»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E81A99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 -</w:t>
            </w:r>
          </w:p>
          <w:p w:rsidR="00D10DDB" w:rsidRPr="00E81A99" w:rsidRDefault="0018346C" w:rsidP="001834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қашықтықтан оқыту жүйесіне ілу. Талдау. Кейс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E81A99" w:rsidRDefault="00787247" w:rsidP="00787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10</w:t>
            </w:r>
            <w:r w:rsidR="00453885"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D10DDB" w:rsidRPr="00E81A99" w:rsidTr="004D245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DB" w:rsidRPr="00E81A99" w:rsidRDefault="00D10DDB" w:rsidP="00E8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9" w:rsidRPr="00E81A99" w:rsidRDefault="00E81A99" w:rsidP="00E8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5. 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5 орындау бойынша кеңес беру.</w:t>
            </w:r>
          </w:p>
          <w:p w:rsidR="00E81A99" w:rsidRPr="00E81A99" w:rsidRDefault="00E81A99" w:rsidP="00E81A99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</w:pPr>
            <w:r w:rsidRPr="00E81A99"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  <w:t xml:space="preserve">Мұғалім мен мектеп оқушыларының ата-аналарының өзара әрекеттесуінің негізгі әдістерін сипаттаңыз   </w:t>
            </w:r>
          </w:p>
          <w:p w:rsidR="00687571" w:rsidRPr="00E81A99" w:rsidRDefault="00E81A99" w:rsidP="00E81A99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Fonts w:ascii="Times New Roman" w:eastAsia="Calibri" w:hAnsi="Times New Roman" w:cs="Times New Roman"/>
                <w:color w:val="202124"/>
                <w:lang w:val="kk-KZ"/>
              </w:rPr>
            </w:pPr>
            <w:r w:rsidRPr="00E81A99">
              <w:rPr>
                <w:rStyle w:val="y2iqfc"/>
                <w:rFonts w:ascii="Times New Roman" w:eastAsia="Calibri" w:hAnsi="Times New Roman" w:cs="Times New Roman"/>
                <w:color w:val="202124"/>
                <w:lang w:val="kk-KZ"/>
              </w:rPr>
              <w:t>Әртүрлі стандартты емес жұмыс түрлерімен ата-аналар жиналысын дайындаңыз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E81A99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-</w:t>
            </w:r>
          </w:p>
          <w:p w:rsidR="00D10DDB" w:rsidRPr="00E81A99" w:rsidRDefault="0018346C" w:rsidP="001834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 жүйесіне ілу. Талдау. Кейс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E81A99" w:rsidRDefault="00D10DDB" w:rsidP="00183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18346C" w:rsidRPr="00E81A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18346C"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</w:tr>
      <w:tr w:rsidR="00D10DDB" w:rsidRPr="00E81A99" w:rsidTr="004D245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DB" w:rsidRPr="00E81A99" w:rsidRDefault="00D10DDB" w:rsidP="00E81A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9" w:rsidRPr="00E81A99" w:rsidRDefault="00E81A99" w:rsidP="00E81A9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6. 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6  Емтиханға дайындық мәселесі бойынша кеңес беру.</w:t>
            </w:r>
          </w:p>
          <w:p w:rsidR="00687571" w:rsidRPr="00E07714" w:rsidRDefault="00E81A99" w:rsidP="00E81A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«Ата-аналардың педагогикалық мәдениетін арттыру бойынша мұғалімнің қызметі» кәсіби құзыреттілік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E81A99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-</w:t>
            </w:r>
          </w:p>
          <w:p w:rsidR="00D10DDB" w:rsidRPr="00E81A99" w:rsidRDefault="0018346C" w:rsidP="001834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оқыту жүйесіне ілу. Талдау. Кейс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1A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E81A99" w:rsidRDefault="00D10DDB" w:rsidP="00183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1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18346C" w:rsidRPr="00E81A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18346C" w:rsidRPr="00E81A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</w:p>
        </w:tc>
      </w:tr>
    </w:tbl>
    <w:p w:rsidR="00D10DDB" w:rsidRPr="00E81A99" w:rsidRDefault="00D10DDB" w:rsidP="00D10D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418F" w:rsidRPr="00E81A99" w:rsidRDefault="0084418F" w:rsidP="0084418F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1A9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ПӘНДІ ОҚУҒА ҰСЫНЫЛАТЫН ӘДЕБИЕТТЕР ТІЗІМІ: 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  <w:lang w:val="kk-KZ"/>
        </w:rPr>
      </w:pPr>
      <w:proofErr w:type="spellStart"/>
      <w:r w:rsidRPr="00E81A99">
        <w:rPr>
          <w:rFonts w:ascii="Times New Roman" w:hAnsi="Times New Roman"/>
          <w:sz w:val="20"/>
          <w:szCs w:val="20"/>
        </w:rPr>
        <w:t>Садвакасова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 З.М. Современные методы воспитания личности: </w:t>
      </w:r>
      <w:proofErr w:type="spellStart"/>
      <w:r w:rsidRPr="00E81A99">
        <w:rPr>
          <w:rFonts w:ascii="Times New Roman" w:hAnsi="Times New Roman"/>
          <w:sz w:val="20"/>
          <w:szCs w:val="20"/>
        </w:rPr>
        <w:t>учеб</w:t>
      </w:r>
      <w:proofErr w:type="gramStart"/>
      <w:r w:rsidRPr="00E81A99">
        <w:rPr>
          <w:rFonts w:ascii="Times New Roman" w:hAnsi="Times New Roman"/>
          <w:sz w:val="20"/>
          <w:szCs w:val="20"/>
        </w:rPr>
        <w:t>.-</w:t>
      </w:r>
      <w:proofErr w:type="gramEnd"/>
      <w:r w:rsidRPr="00E81A99">
        <w:rPr>
          <w:rFonts w:ascii="Times New Roman" w:hAnsi="Times New Roman"/>
          <w:sz w:val="20"/>
          <w:szCs w:val="20"/>
        </w:rPr>
        <w:t>метод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. пособие / З. М. </w:t>
      </w:r>
      <w:proofErr w:type="spellStart"/>
      <w:r w:rsidRPr="00E81A99">
        <w:rPr>
          <w:rFonts w:ascii="Times New Roman" w:hAnsi="Times New Roman"/>
          <w:sz w:val="20"/>
          <w:szCs w:val="20"/>
        </w:rPr>
        <w:t>Садвакасова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 ; </w:t>
      </w:r>
      <w:proofErr w:type="spellStart"/>
      <w:r w:rsidRPr="00E81A99">
        <w:rPr>
          <w:rFonts w:ascii="Times New Roman" w:hAnsi="Times New Roman"/>
          <w:sz w:val="20"/>
          <w:szCs w:val="20"/>
        </w:rPr>
        <w:t>КазНУим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81A99">
        <w:rPr>
          <w:rFonts w:ascii="Times New Roman" w:hAnsi="Times New Roman"/>
          <w:sz w:val="20"/>
          <w:szCs w:val="20"/>
        </w:rPr>
        <w:t>аль-Фараби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. - </w:t>
      </w:r>
      <w:proofErr w:type="spellStart"/>
      <w:r w:rsidRPr="00E81A99">
        <w:rPr>
          <w:rFonts w:ascii="Times New Roman" w:hAnsi="Times New Roman"/>
          <w:sz w:val="20"/>
          <w:szCs w:val="20"/>
        </w:rPr>
        <w:t>Алматы</w:t>
      </w:r>
      <w:proofErr w:type="spellEnd"/>
      <w:proofErr w:type="gramStart"/>
      <w:r w:rsidRPr="00E81A9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E81A99">
        <w:rPr>
          <w:rFonts w:ascii="Times New Roman" w:hAnsi="Times New Roman"/>
          <w:sz w:val="20"/>
          <w:szCs w:val="20"/>
        </w:rPr>
        <w:t xml:space="preserve"> ИП Волкова Е. В., 2014. - 99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E81A99">
        <w:rPr>
          <w:rFonts w:ascii="Times New Roman" w:hAnsi="Times New Roman"/>
          <w:sz w:val="20"/>
          <w:szCs w:val="20"/>
        </w:rPr>
        <w:t>Махнач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, А. В. Жизнеспособность человека и семьи. </w:t>
      </w:r>
      <w:proofErr w:type="spellStart"/>
      <w:r w:rsidRPr="00E81A99">
        <w:rPr>
          <w:rFonts w:ascii="Times New Roman" w:hAnsi="Times New Roman"/>
          <w:sz w:val="20"/>
          <w:szCs w:val="20"/>
        </w:rPr>
        <w:t>Социальнопсихологическая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 парадигма. – Москва</w:t>
      </w:r>
      <w:proofErr w:type="gramStart"/>
      <w:r w:rsidRPr="00E81A9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E81A99">
        <w:rPr>
          <w:rFonts w:ascii="Times New Roman" w:hAnsi="Times New Roman"/>
          <w:sz w:val="20"/>
          <w:szCs w:val="20"/>
        </w:rPr>
        <w:t xml:space="preserve"> Институт психологии РАН , 2016. – 458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81A99">
        <w:rPr>
          <w:rFonts w:ascii="Times New Roman" w:hAnsi="Times New Roman"/>
          <w:sz w:val="20"/>
          <w:szCs w:val="20"/>
        </w:rPr>
        <w:t xml:space="preserve">Агапов, Е. П. </w:t>
      </w:r>
      <w:proofErr w:type="spellStart"/>
      <w:r w:rsidRPr="00E81A99">
        <w:rPr>
          <w:rFonts w:ascii="Times New Roman" w:hAnsi="Times New Roman"/>
          <w:sz w:val="20"/>
          <w:szCs w:val="20"/>
        </w:rPr>
        <w:t>Семьеведение</w:t>
      </w:r>
      <w:proofErr w:type="spellEnd"/>
      <w:proofErr w:type="gramStart"/>
      <w:r w:rsidRPr="00E81A9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E81A99">
        <w:rPr>
          <w:rFonts w:ascii="Times New Roman" w:hAnsi="Times New Roman"/>
          <w:sz w:val="20"/>
          <w:szCs w:val="20"/>
        </w:rPr>
        <w:t xml:space="preserve"> учебное пособие. – Москва</w:t>
      </w:r>
      <w:proofErr w:type="gramStart"/>
      <w:r w:rsidRPr="00E81A9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E81A99">
        <w:rPr>
          <w:rFonts w:ascii="Times New Roman" w:hAnsi="Times New Roman"/>
          <w:sz w:val="20"/>
          <w:szCs w:val="20"/>
        </w:rPr>
        <w:t xml:space="preserve"> Дашков и К°; Ростов-на-Дону</w:t>
      </w:r>
      <w:proofErr w:type="gramStart"/>
      <w:r w:rsidRPr="00E81A9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E81A99">
        <w:rPr>
          <w:rFonts w:ascii="Times New Roman" w:hAnsi="Times New Roman"/>
          <w:sz w:val="20"/>
          <w:szCs w:val="20"/>
        </w:rPr>
        <w:t xml:space="preserve"> Наука-Спектр, 2010. – 398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81A99">
        <w:rPr>
          <w:rFonts w:ascii="Times New Roman" w:hAnsi="Times New Roman"/>
          <w:noProof/>
          <w:sz w:val="20"/>
          <w:szCs w:val="20"/>
          <w:lang w:val="kk-KZ"/>
        </w:rPr>
        <w:t>Әлқожаева Н.С. Педагогика (оқу құралы)-Алматы, 2016.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 xml:space="preserve">Биекенов К.У., Жаназарова З.Ж., Нурбекова Ж.А. Отбасымен әлеуметтік жұмыс. Алматы, 2003. 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81A99">
        <w:rPr>
          <w:rFonts w:ascii="Times New Roman" w:hAnsi="Times New Roman"/>
          <w:sz w:val="20"/>
          <w:szCs w:val="20"/>
          <w:lang w:val="kk-KZ"/>
        </w:rPr>
        <w:t>Баймұқанова М.Т.. Отбасымен  әлеуметтік  педагогикалық  жұмыс .  Астана  2005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E81A99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Әтемова Қ.Т. Отбасында баланың іс-әрекетін ұйымдастыру жолдары. А., 2002.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81A99">
        <w:rPr>
          <w:rFonts w:ascii="Times New Roman" w:hAnsi="Times New Roman"/>
          <w:sz w:val="20"/>
          <w:szCs w:val="20"/>
          <w:shd w:val="clear" w:color="auto" w:fill="FFFFFF"/>
        </w:rPr>
        <w:t>Оразбекова</w:t>
      </w:r>
      <w:proofErr w:type="spellEnd"/>
      <w:r w:rsidRPr="00E81A99">
        <w:rPr>
          <w:rFonts w:ascii="Times New Roman" w:hAnsi="Times New Roman"/>
          <w:sz w:val="20"/>
          <w:szCs w:val="20"/>
          <w:shd w:val="clear" w:color="auto" w:fill="FFFFFF"/>
        </w:rPr>
        <w:t xml:space="preserve"> К. </w:t>
      </w:r>
      <w:proofErr w:type="spellStart"/>
      <w:r w:rsidRPr="00E81A99">
        <w:rPr>
          <w:rFonts w:ascii="Times New Roman" w:hAnsi="Times New Roman"/>
          <w:sz w:val="20"/>
          <w:szCs w:val="20"/>
          <w:shd w:val="clear" w:color="auto" w:fill="FFFFFF"/>
        </w:rPr>
        <w:t>Отбасыпсихологиясы</w:t>
      </w:r>
      <w:proofErr w:type="spellEnd"/>
      <w:r w:rsidRPr="00E81A99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E81A99">
        <w:rPr>
          <w:rFonts w:ascii="Times New Roman" w:hAnsi="Times New Roman"/>
          <w:sz w:val="20"/>
          <w:szCs w:val="20"/>
          <w:shd w:val="clear" w:color="auto" w:fill="FFFFFF"/>
        </w:rPr>
        <w:t>Алматы</w:t>
      </w:r>
      <w:proofErr w:type="spellEnd"/>
      <w:r w:rsidRPr="00E81A99">
        <w:rPr>
          <w:rFonts w:ascii="Times New Roman" w:hAnsi="Times New Roman"/>
          <w:b/>
          <w:sz w:val="20"/>
          <w:szCs w:val="20"/>
          <w:shd w:val="clear" w:color="auto" w:fill="FFFFFF"/>
        </w:rPr>
        <w:t>-</w:t>
      </w:r>
      <w:r w:rsidRPr="00E81A99">
        <w:rPr>
          <w:rFonts w:ascii="Times New Roman" w:hAnsi="Times New Roman"/>
          <w:sz w:val="20"/>
          <w:szCs w:val="20"/>
          <w:shd w:val="clear" w:color="auto" w:fill="FFFFFF"/>
        </w:rPr>
        <w:t xml:space="preserve"> 2000.</w:t>
      </w:r>
    </w:p>
    <w:p w:rsidR="00E81A99" w:rsidRPr="00E81A99" w:rsidRDefault="00E81A99" w:rsidP="00E81A9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81A99">
        <w:rPr>
          <w:rFonts w:ascii="Times New Roman" w:hAnsi="Times New Roman"/>
          <w:sz w:val="20"/>
          <w:szCs w:val="20"/>
        </w:rPr>
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</w:r>
      <w:proofErr w:type="gramStart"/>
      <w:r w:rsidRPr="00E81A99">
        <w:rPr>
          <w:rFonts w:ascii="Times New Roman" w:hAnsi="Times New Roman"/>
          <w:sz w:val="20"/>
          <w:szCs w:val="20"/>
        </w:rPr>
        <w:t>с</w:t>
      </w:r>
      <w:proofErr w:type="gramEnd"/>
      <w:r w:rsidRPr="00E81A99">
        <w:rPr>
          <w:rFonts w:ascii="Times New Roman" w:hAnsi="Times New Roman"/>
          <w:sz w:val="20"/>
          <w:szCs w:val="20"/>
        </w:rPr>
        <w:t>.</w:t>
      </w:r>
    </w:p>
    <w:p w:rsidR="00640347" w:rsidRPr="00E81A99" w:rsidRDefault="00E81A99" w:rsidP="00E81A9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E81A99">
        <w:rPr>
          <w:rFonts w:ascii="Times New Roman" w:hAnsi="Times New Roman"/>
          <w:sz w:val="20"/>
          <w:szCs w:val="20"/>
        </w:rPr>
        <w:t xml:space="preserve">Словарь-справочник по психодиагностике (под ред. </w:t>
      </w:r>
      <w:proofErr w:type="spellStart"/>
      <w:r w:rsidRPr="00E81A99">
        <w:rPr>
          <w:rFonts w:ascii="Times New Roman" w:hAnsi="Times New Roman"/>
          <w:sz w:val="20"/>
          <w:szCs w:val="20"/>
        </w:rPr>
        <w:t>Бурлачука</w:t>
      </w:r>
      <w:proofErr w:type="spellEnd"/>
      <w:r w:rsidRPr="00E81A99">
        <w:rPr>
          <w:rFonts w:ascii="Times New Roman" w:hAnsi="Times New Roman"/>
          <w:sz w:val="20"/>
          <w:szCs w:val="20"/>
        </w:rPr>
        <w:t xml:space="preserve"> Л.Ф., Морозова С.М.). СПб</w:t>
      </w:r>
      <w:proofErr w:type="gramStart"/>
      <w:r w:rsidRPr="00E81A99">
        <w:rPr>
          <w:rFonts w:ascii="Times New Roman" w:hAnsi="Times New Roman"/>
          <w:sz w:val="20"/>
          <w:szCs w:val="20"/>
        </w:rPr>
        <w:t xml:space="preserve">., </w:t>
      </w:r>
      <w:proofErr w:type="gramEnd"/>
      <w:r w:rsidRPr="00E81A99">
        <w:rPr>
          <w:rFonts w:ascii="Times New Roman" w:hAnsi="Times New Roman"/>
          <w:sz w:val="20"/>
          <w:szCs w:val="20"/>
        </w:rPr>
        <w:t xml:space="preserve">2009.  </w:t>
      </w:r>
    </w:p>
    <w:sectPr w:rsidR="00640347" w:rsidRPr="00E81A99" w:rsidSect="002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09000C"/>
    <w:multiLevelType w:val="hybridMultilevel"/>
    <w:tmpl w:val="2DB4E1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DDB"/>
    <w:rsid w:val="000A25BE"/>
    <w:rsid w:val="0018346C"/>
    <w:rsid w:val="002442D2"/>
    <w:rsid w:val="002A767B"/>
    <w:rsid w:val="002C3E84"/>
    <w:rsid w:val="00324A18"/>
    <w:rsid w:val="00453885"/>
    <w:rsid w:val="00483245"/>
    <w:rsid w:val="004B0A2D"/>
    <w:rsid w:val="00544ABC"/>
    <w:rsid w:val="00640347"/>
    <w:rsid w:val="00676728"/>
    <w:rsid w:val="00687571"/>
    <w:rsid w:val="00787247"/>
    <w:rsid w:val="007C3D22"/>
    <w:rsid w:val="0084418F"/>
    <w:rsid w:val="00965EEA"/>
    <w:rsid w:val="009F2EF1"/>
    <w:rsid w:val="00A107AE"/>
    <w:rsid w:val="00BC09F2"/>
    <w:rsid w:val="00D10DDB"/>
    <w:rsid w:val="00D93D1A"/>
    <w:rsid w:val="00DD49BD"/>
    <w:rsid w:val="00E07714"/>
    <w:rsid w:val="00E81A99"/>
    <w:rsid w:val="00EE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418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4418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84418F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84418F"/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84418F"/>
  </w:style>
  <w:style w:type="paragraph" w:styleId="HTML">
    <w:name w:val="HTML Preformatted"/>
    <w:basedOn w:val="a"/>
    <w:link w:val="HTML0"/>
    <w:uiPriority w:val="99"/>
    <w:unhideWhenUsed/>
    <w:rsid w:val="002C3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E8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C3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2022-08-30T16:24:00Z</dcterms:created>
  <dcterms:modified xsi:type="dcterms:W3CDTF">2022-08-30T16:43:00Z</dcterms:modified>
</cp:coreProperties>
</file>